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left="2832" w:hanging="0"/>
        <w:textAlignment w:val="baseline"/>
        <w:rPr>
          <w:rFonts w:ascii="Liberation Serif" w:hAnsi="Liberation Serif" w:eastAsia="Arial Unicode MS" w:cs="Mangal"/>
          <w:kern w:val="2"/>
          <w:sz w:val="24"/>
          <w:szCs w:val="24"/>
          <w:lang w:eastAsia="zh-CN" w:bidi="hi-IN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2625090</wp:posOffset>
            </wp:positionH>
            <wp:positionV relativeFrom="paragraph">
              <wp:posOffset>237490</wp:posOffset>
            </wp:positionV>
            <wp:extent cx="634365" cy="908685"/>
            <wp:effectExtent l="0" t="0" r="0" b="0"/>
            <wp:wrapTopAndBottom/>
            <wp:docPr id="1" name="Графический объект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Mangal" w:ascii="Liberation Serif" w:hAnsi="Liberation Serif"/>
          <w:kern w:val="2"/>
          <w:sz w:val="24"/>
          <w:szCs w:val="24"/>
          <w:lang w:eastAsia="zh-CN" w:bidi="hi-IN"/>
        </w:rPr>
        <w:t xml:space="preserve">                                       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center"/>
        <w:textAlignment w:val="baseline"/>
        <w:outlineLvl w:val="0"/>
        <w:rPr>
          <w:rFonts w:ascii="Arial" w:hAnsi="Arial" w:eastAsia="Times New Roman" w:cs="Arial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Arial" w:ascii="Liberation Serif" w:hAnsi="Liberation Serif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rFonts w:eastAsia="Times New Roman" w:cs="Arial" w:ascii="Arial" w:hAnsi="Arial"/>
          <w:b/>
          <w:bCs/>
          <w:kern w:val="2"/>
          <w:sz w:val="24"/>
          <w:szCs w:val="24"/>
          <w:lang w:eastAsia="ru-RU"/>
        </w:rPr>
        <w:t>АДМИНИСТРАЦИЯ  МУНИЦИПАЛЬНОГО ОБРАЗОВАНИЯ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center"/>
        <w:textAlignment w:val="baseline"/>
        <w:outlineLvl w:val="0"/>
        <w:rPr>
          <w:rFonts w:ascii="Arial" w:hAnsi="Arial" w:eastAsia="Times New Roman" w:cs="Arial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24"/>
          <w:szCs w:val="24"/>
          <w:lang w:eastAsia="ru-RU"/>
        </w:rPr>
        <w:t>«НОВОМАЛЫКЛИНСКИЙ РАЙОН»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0" w:hanging="0"/>
        <w:jc w:val="center"/>
        <w:textAlignment w:val="baseline"/>
        <w:outlineLvl w:val="0"/>
        <w:rPr>
          <w:rFonts w:ascii="Arial" w:hAnsi="Arial" w:eastAsia="Times New Roman" w:cs="Arial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24"/>
          <w:szCs w:val="24"/>
          <w:lang w:eastAsia="ru-RU"/>
        </w:rPr>
        <w:t>УЛЬЯНОВСКОЙ ОБЛАСТИ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Arial Unicode MS" w:cs="Mangal"/>
          <w:kern w:val="2"/>
          <w:sz w:val="24"/>
          <w:szCs w:val="24"/>
          <w:lang w:eastAsia="zh-CN" w:bidi="hi-IN"/>
        </w:rPr>
      </w:pPr>
      <w:r>
        <w:rPr>
          <w:rFonts w:eastAsia="Arial Unicode MS" w:cs="Mangal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Arial Unicode MS" w:cs="Arial"/>
          <w:b/>
          <w:b/>
          <w:bCs/>
          <w:kern w:val="2"/>
          <w:sz w:val="48"/>
          <w:szCs w:val="48"/>
          <w:lang w:eastAsia="zh-CN" w:bidi="hi-IN"/>
        </w:rPr>
      </w:pPr>
      <w:r>
        <w:rPr>
          <w:rFonts w:eastAsia="Arial Unicode MS" w:cs="Arial" w:ascii="Liberation Serif" w:hAnsi="Liberation Serif"/>
          <w:b/>
          <w:bCs/>
          <w:kern w:val="2"/>
          <w:sz w:val="48"/>
          <w:szCs w:val="48"/>
          <w:lang w:eastAsia="zh-CN" w:bidi="hi-IN"/>
        </w:rPr>
        <w:t xml:space="preserve">                   </w:t>
      </w:r>
      <w:r>
        <w:rPr>
          <w:rFonts w:eastAsia="Arial Unicode MS" w:cs="Arial" w:ascii="Arial" w:hAnsi="Arial"/>
          <w:b/>
          <w:bCs/>
          <w:kern w:val="2"/>
          <w:sz w:val="48"/>
          <w:szCs w:val="48"/>
          <w:lang w:eastAsia="zh-CN" w:bidi="hi-IN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Arial" w:hAnsi="Arial" w:eastAsia="Arial Unicode MS" w:cs="Arial"/>
          <w:kern w:val="2"/>
          <w:sz w:val="48"/>
          <w:szCs w:val="48"/>
          <w:lang w:eastAsia="zh-CN" w:bidi="hi-IN"/>
        </w:rPr>
      </w:pPr>
      <w:r>
        <w:rPr>
          <w:rFonts w:eastAsia="Arial Unicode MS" w:cs="Arial" w:ascii="Arial" w:hAnsi="Arial"/>
          <w:kern w:val="2"/>
          <w:sz w:val="48"/>
          <w:szCs w:val="4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26.05.2023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№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372</w:t>
      </w:r>
    </w:p>
    <w:p>
      <w:pPr>
        <w:pStyle w:val="Normal"/>
        <w:suppressAutoHyphens w:val="true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Экз.№______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О        проведении          районного                                                                                                                                                                                                                                                          конкурса   по        благоустройству     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территорий                  населенных     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пунктов                муниципального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образования «Новомалыклинский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район»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 xml:space="preserve"> В целях повышения уровня благоустройства, улучшения архитектурного облика и создания благоприятных условий жизни населения  муниципального образования «Новомалыклинский район», постановляю: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1. Провести в 2023 году на территории муниципального образования  «Новомалыклинский район» конкурс по благоустройству территорий населенных пунктов муниципального образования «Новомалыклинский район».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2. Утвердить: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2.1. Положение о проведении районного конкурса  по благоустройству территорий населенных пунктов муниципального образования «Новомалыклинский район» (приложение № 1).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2.2. Состав конкурсной комиссии по проведению и подведению итогов районного конкурса по благоустройству территорий населенных пунктов муниципального образования «Новомалыклинский район» (приложение № 2).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2.3. Смету расходов денежных средств предусмотренных в бюджете муниципального образования «Новомалыклинский район» на 2023 год по программе «Развитие строительства и архитектуры в муниципальном образовании «Новомалыклинский район» подпрограммы «Создание комфортной среды в муниципальном образовании «Новомалыклинский район», утвержденной постановлением администрации муниципального образования «Новомалыклинский район» от 29.11.2021 № 797 (приложение № 3).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 xml:space="preserve">3. Рекомендовать главам администраций муниципальных образований сельских поселений, входящих в состав муниципального образования  «Новомалыклинский район»:      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 xml:space="preserve">3.1. Провести конкурс по благоустройству территорий населенных пунктов муниципальных  образований   сельских поселений  по номинациям:  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- «Мой любимый дворик» - на самую озелененную и цветущую территорию многоквартирного жилого дома;</w:t>
      </w:r>
    </w:p>
    <w:p>
      <w:pPr>
        <w:pStyle w:val="Normal"/>
        <w:tabs>
          <w:tab w:val="clear" w:pos="708"/>
          <w:tab w:val="left" w:pos="-30" w:leader="none"/>
        </w:tabs>
        <w:suppressAutoHyphens w:val="true"/>
        <w:spacing w:lineRule="auto" w:line="240" w:before="0" w:after="0"/>
        <w:ind w:left="-30" w:hanging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ab/>
        <w:t>- «Самая благоустроенная территория предприятия, организации, учреждения»;</w:t>
      </w:r>
    </w:p>
    <w:p>
      <w:pPr>
        <w:pStyle w:val="Normal"/>
        <w:tabs>
          <w:tab w:val="clear" w:pos="708"/>
          <w:tab w:val="left" w:pos="-30" w:leader="none"/>
        </w:tabs>
        <w:suppressAutoHyphens w:val="true"/>
        <w:spacing w:lineRule="auto" w:line="240" w:before="0" w:after="0"/>
        <w:ind w:left="-30" w:hanging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- «Лучший цветник»;</w:t>
      </w:r>
    </w:p>
    <w:p>
      <w:pPr>
        <w:pStyle w:val="Normal"/>
        <w:suppressAutoHyphens w:val="true"/>
        <w:spacing w:lineRule="auto" w:line="240" w:before="0" w:after="0"/>
        <w:ind w:left="15" w:hanging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- «Лучшая частная усадьба»;</w:t>
      </w:r>
    </w:p>
    <w:p>
      <w:pPr>
        <w:pStyle w:val="Normal"/>
        <w:suppressAutoHyphens w:val="true"/>
        <w:spacing w:lineRule="auto" w:line="240" w:before="0" w:after="0"/>
        <w:ind w:left="15" w:hanging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- «Самая благоустроенная улица».</w:t>
      </w:r>
    </w:p>
    <w:p>
      <w:pPr>
        <w:pStyle w:val="Normal"/>
        <w:suppressAutoHyphens w:val="true"/>
        <w:spacing w:lineRule="auto" w:line="240" w:before="0" w:after="0"/>
        <w:ind w:left="15" w:hanging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4. Признать утратившим силу постановление администрации муниципального образования  «Новомалыклинский район»  от 26.05.2022         № 293 «О проведении районного конкурса по благоустройству территорий населенных пунктов муниципального образования «Новомалыклинский район», от 30.05.2023 № 296 «О внесении изменений в постановление администрации муниципального образования «Новомалыклинский район» от 26.05.2022 № 293.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5. Управлению   строительства, архитектуры администрации муниципального образования «Новомалыклинский район»  организовать освещение в средствах массовой информации и размещение на официальном сайте администрации муниципального образования «Новомалыклинский район» информации о ходе  проведения и подведения итогов районного конкурса по благоустройству территорий населенных пунктов муниципального образования «Новомалыклинский район» в информационно- телекоммуникационной сети «Интернет».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6. Настоящее постановление вступает в силу после его официального обнародования и подлежит размещению информации на официальном сайте муниципального образования «Новомалыклинский район» в информационно-телекоммуникационной сети «Интернет».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7. Контроль за исполнением настоящего постановления  возложить на   начальника управления строительства, архитектуры администрации  муниципального образования «Новомалыклинский район»  Павлову Н.К.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Глава администрации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муниципального образования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«Новомалыклинский район»                                                         Пуреськина А.Д.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ПРИЛОЖЕНИЕ № 1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УТВЕРЖДЕНО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постановлением   администрации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муниципального         образования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«Новомалыклинский           район»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от _____________ 2023 №______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ПОЛОЖЕНИЕ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о проведении районного  конкурса по благоустройству территорий муниципального образования «Новомалыклинский район» Ульяновской области  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val="en-US" w:eastAsia="zh-CN" w:bidi="hi-IN"/>
        </w:rPr>
        <w:t>I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. Общие положения</w:t>
        <w:tab/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1.1. Районный конкурс по благоустройству территорий населенных пунктов муниципального образования «Новомалыклинский район» Ульяновской области (далее - районный конкурс) направлен на более широкое вовлечение в работы по благоустройству   территорий населения, коллективов организаций, на активизацию деятельности служб жилищно-коммунального хозяйства, привлечение к благоустроительным работам финансовых средств инвесторов, обобщения и распространения положительного опыта работы органов местного самоуправления по участию  граждан в благоустройстве территорий дворов, улиц, населенных пунктов.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1.2. Районный конкурс проводится по следующим номинациям:</w:t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spacing w:lineRule="auto" w:line="240" w:before="0" w:after="0"/>
        <w:ind w:left="15" w:hanging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- Самая благоустроенная территория предприятия, организации, учреждения.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ind w:left="15" w:firstLine="69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«Мой любимый дворик» - на самую озелененную и цветущую территорию многоквартирного дома;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«Лучшая частная усадьба»;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«Лучший цветник»;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«Самая благоустроенная улица».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1.3. Организатором районного конкурса является  администрация муниципального образования  «Новомалыклинский район».</w:t>
        <w:tab/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1.4. В районном конкурсе могут принять участие все жители сельских поселений муниципального образования «Новомалыклинский район», организации, предприятия и учреждения, независимо от форм собственности, муниципальные образования сельских поселений.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1.5. Районный конкурс проводится с 01 июня по 01 сентября 2023 года.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 xml:space="preserve">1.6. Конкурсные материалы  и заявки  направляются в срок до 01 сентября 2023  года в управление строительства, архитектуры администрации муниципального образования «Новомалыклинский район» по адресу: 433560, Ульяновская область, Новомалыклинский район, с. Новая Малыкла, ул. Кооперативная. д. 32, каб. 27 (тел. 2-23-17), или по электронной почте: </w:t>
      </w:r>
      <w:r>
        <w:rPr>
          <w:rFonts w:eastAsia="Arial Unicode MS" w:cs="Mangal" w:ascii="Times New Roman" w:hAnsi="Times New Roman"/>
          <w:kern w:val="2"/>
          <w:sz w:val="28"/>
          <w:szCs w:val="28"/>
          <w:lang w:val="en-US" w:eastAsia="zh-CN" w:bidi="hi-IN"/>
        </w:rPr>
        <w:t>ar</w:t>
      </w:r>
      <w:r>
        <w:rPr>
          <w:rFonts w:eastAsia="Arial Unicode MS" w:cs="Mangal" w:ascii="Times New Roman" w:hAnsi="Times New Roman"/>
          <w:kern w:val="2"/>
          <w:sz w:val="28"/>
          <w:szCs w:val="28"/>
          <w:lang w:val="ru-RU" w:eastAsia="zh-CN" w:bidi="hi-IN"/>
        </w:rPr>
        <w:t>h</w:t>
      </w:r>
      <w:r>
        <w:rPr>
          <w:rFonts w:eastAsia="Arial Unicode MS" w:cs="Mangal" w:ascii="Times New Roman" w:hAnsi="Times New Roman"/>
          <w:kern w:val="2"/>
          <w:sz w:val="28"/>
          <w:szCs w:val="28"/>
          <w:lang w:val="en-US" w:eastAsia="zh-CN" w:bidi="hi-IN"/>
        </w:rPr>
        <w:t>it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@ </w:t>
      </w:r>
      <w:r>
        <w:rPr>
          <w:rFonts w:eastAsia="Arial Unicode MS" w:cs="Mangal" w:ascii="Times New Roman" w:hAnsi="Times New Roman"/>
          <w:kern w:val="2"/>
          <w:sz w:val="28"/>
          <w:szCs w:val="28"/>
          <w:lang w:val="en-US" w:eastAsia="zh-CN" w:bidi="hi-IN"/>
        </w:rPr>
        <w:t>nmalykla.ulregion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.</w:t>
      </w:r>
      <w:r>
        <w:rPr>
          <w:rFonts w:eastAsia="Arial Unicode MS" w:cs="Mangal" w:ascii="Times New Roman" w:hAnsi="Times New Roman"/>
          <w:kern w:val="2"/>
          <w:sz w:val="28"/>
          <w:szCs w:val="28"/>
          <w:lang w:val="en-US" w:eastAsia="zh-CN" w:bidi="hi-IN"/>
        </w:rPr>
        <w:t>ru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1.7. Заявки на участие в районном конкурсе должны содержать полную информацию об участнике районного конкурса по номинациям.</w:t>
        <w:tab/>
      </w:r>
    </w:p>
    <w:p>
      <w:pPr>
        <w:pStyle w:val="Normal"/>
        <w:suppressAutoHyphens w:val="true"/>
        <w:spacing w:lineRule="auto" w:line="240" w:before="0" w:after="0"/>
        <w:ind w:left="15" w:firstLine="6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1.8. Для подведения итогов районного конкурса создается комиссия.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1.9. Комиссия состоит из председателя, заместителя председателя и членов комиссии.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1.10. Комиссия рассматривает заявки, поступившие от участников  районного конкурса, с выездом на место и последующим оформлением протокола оценки состояния конкурсного объекта.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1.11. Комиссия принимает решения о победителях конкурса по сумме баллов. Решение комиссии принимается простым большинством голосов присутствующих на заседании путем тайного голосования и оформляются протоколом. Заседание комиссии считается правомочным при участии не менее половины ее членов. В случае равенства голосов решающим считается голос председателя комиссии.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1.12. Победителями районного конкурса признаются участники, набравшие наибольшее количество баллов.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1.13. Организатор районного конкурса готовит проект постановления администрации муниципального образования «Новомалыклинский район» о награждении победителей районного конкурса.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1.14. Решение комиссии может быть обжаловано участниками районного конкурса в порядке, предусмотренном законодательством Российской Федерации.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numPr>
          <w:ilvl w:val="4"/>
          <w:numId w:val="3"/>
        </w:numPr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Критерии оценки состояния конкурсных объектов.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30" w:firstLine="15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2.1. Номинация «Самая благоустроенная территория предприятия, организации, учреждения!» (максимальное количество баллов - 90). Оценка выставляется по 10-бальной шкале по нижеследующим показателям:</w:t>
      </w:r>
    </w:p>
    <w:p>
      <w:pPr>
        <w:pStyle w:val="Normal"/>
        <w:suppressAutoHyphens w:val="true"/>
        <w:spacing w:lineRule="auto" w:line="240" w:before="0" w:after="0"/>
        <w:ind w:left="30" w:firstLine="15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- уборка территории от мусора и листвы;</w:t>
      </w:r>
    </w:p>
    <w:p>
      <w:pPr>
        <w:pStyle w:val="Normal"/>
        <w:suppressAutoHyphens w:val="true"/>
        <w:spacing w:lineRule="auto" w:line="240" w:before="0" w:after="0"/>
        <w:ind w:left="30" w:firstLine="15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- содержание прилегающих дворовых территорий;</w:t>
      </w:r>
    </w:p>
    <w:p>
      <w:pPr>
        <w:pStyle w:val="Normal"/>
        <w:suppressAutoHyphens w:val="true"/>
        <w:spacing w:lineRule="auto" w:line="240" w:before="0" w:after="0"/>
        <w:ind w:left="30" w:firstLine="15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- уборка контейнерных площадок, их внешний вид, состояние контейнеров;</w:t>
      </w:r>
    </w:p>
    <w:p>
      <w:pPr>
        <w:pStyle w:val="Normal"/>
        <w:suppressAutoHyphens w:val="true"/>
        <w:spacing w:lineRule="auto" w:line="240" w:before="0" w:after="0"/>
        <w:ind w:left="30" w:firstLine="15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- соблюдение графиков вывоза твердых бытовых отходов;</w:t>
      </w:r>
    </w:p>
    <w:p>
      <w:pPr>
        <w:pStyle w:val="Normal"/>
        <w:suppressAutoHyphens w:val="true"/>
        <w:spacing w:lineRule="auto" w:line="240" w:before="0" w:after="0"/>
        <w:ind w:left="30" w:firstLine="15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- содержание малых архитектурных форм, в том числе скамеек, обустройство детских, спортивных площадок и их состояние;</w:t>
      </w:r>
    </w:p>
    <w:p>
      <w:pPr>
        <w:pStyle w:val="Normal"/>
        <w:suppressAutoHyphens w:val="true"/>
        <w:spacing w:lineRule="auto" w:line="240" w:before="0" w:after="0"/>
        <w:ind w:left="30" w:firstLine="15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- содержание зеленых насаждений, цветочное оформление;</w:t>
      </w:r>
    </w:p>
    <w:p>
      <w:pPr>
        <w:pStyle w:val="Normal"/>
        <w:suppressAutoHyphens w:val="true"/>
        <w:spacing w:lineRule="auto" w:line="240" w:before="0" w:after="0"/>
        <w:ind w:left="30" w:firstLine="15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- состояние дорожного покрытия дворовых проездов, тротуаров;</w:t>
      </w:r>
    </w:p>
    <w:p>
      <w:pPr>
        <w:pStyle w:val="Normal"/>
        <w:suppressAutoHyphens w:val="true"/>
        <w:spacing w:lineRule="auto" w:line="240" w:before="0" w:after="0"/>
        <w:ind w:left="30" w:firstLine="15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- состояние фасадов зданий, наличие доски объявлений;</w:t>
      </w:r>
    </w:p>
    <w:p>
      <w:pPr>
        <w:pStyle w:val="Normal"/>
        <w:suppressAutoHyphens w:val="true"/>
        <w:spacing w:lineRule="auto" w:line="240" w:before="0" w:after="0"/>
        <w:ind w:left="30" w:firstLine="15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- состояние ограждения территории.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 xml:space="preserve">2.2. Номинация «Лучшая частная усадьба» </w:t>
      </w:r>
      <w:bookmarkStart w:id="0" w:name="_Hlk483558184"/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(максимальное количество баллов -70)</w:t>
      </w:r>
      <w:bookmarkEnd w:id="0"/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. Оценка выставляется по 10-бальной шкале по нижеследующим показателям: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- оригинальность оформления усадьбы;</w:t>
      </w:r>
    </w:p>
    <w:p>
      <w:pPr>
        <w:pStyle w:val="Normal"/>
        <w:suppressLineNumbers/>
        <w:suppressAutoHyphens w:val="true"/>
        <w:spacing w:lineRule="atLeast" w:line="10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- наличие номерного знака и таблички с названием улицы на доме;</w:t>
      </w:r>
    </w:p>
    <w:p>
      <w:pPr>
        <w:pStyle w:val="Normal"/>
        <w:suppressLineNumbers/>
        <w:suppressAutoHyphens w:val="true"/>
        <w:spacing w:lineRule="atLeast" w:line="10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- опрятный вид фасада дома и двора усадьбы;</w:t>
      </w:r>
    </w:p>
    <w:p>
      <w:pPr>
        <w:pStyle w:val="Normal"/>
        <w:suppressLineNumbers/>
        <w:suppressAutoHyphens w:val="true"/>
        <w:spacing w:lineRule="atLeast" w:line="10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- наличие зеленых насаждений, цветников;</w:t>
      </w:r>
    </w:p>
    <w:p>
      <w:pPr>
        <w:pStyle w:val="Normal"/>
        <w:suppressLineNumbers/>
        <w:suppressAutoHyphens w:val="true"/>
        <w:spacing w:lineRule="atLeast" w:line="10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- содержание в исправном состоянии ограждений;</w:t>
      </w:r>
    </w:p>
    <w:p>
      <w:pPr>
        <w:pStyle w:val="Normal"/>
        <w:suppressLineNumbers/>
        <w:suppressAutoHyphens w:val="true"/>
        <w:spacing w:lineRule="atLeast" w:line="10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- содержание прилегающей территории к двору в чистоте и порядке.</w:t>
      </w:r>
    </w:p>
    <w:p>
      <w:pPr>
        <w:pStyle w:val="Normal"/>
        <w:suppressLineNumbers/>
        <w:suppressAutoHyphens w:val="true"/>
        <w:spacing w:lineRule="atLeast" w:line="10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- единое композиционное оформление.</w:t>
      </w:r>
    </w:p>
    <w:p>
      <w:pPr>
        <w:pStyle w:val="Normal"/>
        <w:suppressLineNumbers/>
        <w:suppressAutoHyphens w:val="true"/>
        <w:spacing w:lineRule="atLeast" w:line="10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 xml:space="preserve"> 2.3</w:t>
      </w:r>
      <w:r>
        <w:rPr>
          <w:rFonts w:eastAsia="SimSun, 宋体" w:cs="Times New Roman" w:ascii="Times New Roman" w:hAnsi="Times New Roman"/>
          <w:kern w:val="2"/>
          <w:sz w:val="28"/>
          <w:szCs w:val="28"/>
          <w:lang w:eastAsia="zh-CN"/>
        </w:rPr>
        <w:t xml:space="preserve">. Номинации  «Мой любимый дворик» (максимальная оценка -  60  баллов):   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SimSun, 宋体" w:cs="Times New Roman"/>
          <w:kern w:val="2"/>
          <w:sz w:val="28"/>
          <w:szCs w:val="28"/>
          <w:lang w:eastAsia="zh-CN"/>
        </w:rPr>
      </w:pPr>
      <w:r>
        <w:rPr>
          <w:rFonts w:eastAsia="SimSun, 宋体" w:cs="Times New Roman" w:ascii="Times New Roman" w:hAnsi="Times New Roman"/>
          <w:kern w:val="2"/>
          <w:sz w:val="28"/>
          <w:szCs w:val="28"/>
          <w:lang w:eastAsia="zh-CN"/>
        </w:rPr>
        <w:tab/>
        <w:t>-содержание малых архитектурных форм, в том числе скамеек, обустройство детских, спортивных площадок и их состояние - максимум 10 баллов.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SimSun, 宋体" w:cs="Times New Roman"/>
          <w:kern w:val="2"/>
          <w:sz w:val="28"/>
          <w:szCs w:val="28"/>
          <w:lang w:eastAsia="zh-CN"/>
        </w:rPr>
      </w:pPr>
      <w:r>
        <w:rPr>
          <w:rFonts w:eastAsia="SimSun, 宋体" w:cs="Times New Roman" w:ascii="Times New Roman" w:hAnsi="Times New Roman"/>
          <w:kern w:val="2"/>
          <w:sz w:val="28"/>
          <w:szCs w:val="28"/>
          <w:lang w:eastAsia="zh-CN"/>
        </w:rPr>
        <w:t xml:space="preserve">      </w:t>
      </w:r>
      <w:r>
        <w:rPr>
          <w:rFonts w:eastAsia="SimSun, 宋体" w:cs="Times New Roman" w:ascii="Times New Roman" w:hAnsi="Times New Roman"/>
          <w:kern w:val="2"/>
          <w:sz w:val="28"/>
          <w:szCs w:val="28"/>
          <w:lang w:eastAsia="zh-CN"/>
        </w:rPr>
        <w:t xml:space="preserve">- наличие зелёных насаждений, цветочное оформление - максимум 10 баллов;                     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SimSun, 宋体" w:cs="Times New Roman"/>
          <w:kern w:val="2"/>
          <w:sz w:val="28"/>
          <w:szCs w:val="28"/>
          <w:lang w:eastAsia="zh-CN"/>
        </w:rPr>
      </w:pPr>
      <w:r>
        <w:rPr>
          <w:rFonts w:eastAsia="SimSun, 宋体" w:cs="Times New Roman" w:ascii="Times New Roman" w:hAnsi="Times New Roman"/>
          <w:kern w:val="2"/>
          <w:sz w:val="28"/>
          <w:szCs w:val="28"/>
          <w:lang w:eastAsia="zh-CN"/>
        </w:rPr>
        <w:t>-состояние фасадов домов, наличие доски (досок) объявлений, указателей и номеров домов - максимум 10 баллов. За отсутствие доски (досок) уличных объявлений, уличных указателей и номеров домов оценка снижается на 2 балла;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SimSun, 宋体" w:cs="Times New Roman"/>
          <w:kern w:val="2"/>
          <w:sz w:val="28"/>
          <w:szCs w:val="28"/>
          <w:lang w:eastAsia="zh-CN"/>
        </w:rPr>
      </w:pPr>
      <w:r>
        <w:rPr>
          <w:rFonts w:eastAsia="SimSun, 宋体" w:cs="Times New Roman" w:ascii="Times New Roman" w:hAnsi="Times New Roman"/>
          <w:kern w:val="2"/>
          <w:sz w:val="28"/>
          <w:szCs w:val="28"/>
          <w:lang w:eastAsia="zh-CN"/>
        </w:rPr>
        <w:t>-состояние подъездов, входов - максимум 10 баллов;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SimSun, 宋体" w:cs="Times New Roman"/>
          <w:kern w:val="2"/>
          <w:sz w:val="28"/>
          <w:szCs w:val="28"/>
          <w:lang w:eastAsia="zh-CN"/>
        </w:rPr>
      </w:pPr>
      <w:r>
        <w:rPr>
          <w:rFonts w:eastAsia="SimSun, 宋体" w:cs="Times New Roman" w:ascii="Times New Roman" w:hAnsi="Times New Roman"/>
          <w:kern w:val="2"/>
          <w:sz w:val="28"/>
          <w:szCs w:val="28"/>
          <w:lang w:eastAsia="zh-CN"/>
        </w:rPr>
        <w:t>-состояние ограждения территории - максимум 10 баллов;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Courier New" w:cs="Courier New"/>
          <w:kern w:val="2"/>
          <w:sz w:val="28"/>
          <w:szCs w:val="28"/>
          <w:lang w:eastAsia="zh-CN" w:bidi="hi-IN"/>
        </w:rPr>
      </w:pPr>
      <w:r>
        <w:rPr>
          <w:rFonts w:eastAsia="Courier New" w:cs="Courier New" w:ascii="Times New Roman" w:hAnsi="Times New Roman"/>
          <w:kern w:val="2"/>
          <w:sz w:val="28"/>
          <w:szCs w:val="28"/>
          <w:lang w:eastAsia="zh-CN" w:bidi="hi-IN"/>
        </w:rPr>
        <w:t xml:space="preserve">- чистота объекта и территории вокруг него - максимум 10 баллов.  </w:t>
      </w:r>
    </w:p>
    <w:p>
      <w:pPr>
        <w:pStyle w:val="Normal"/>
        <w:suppressLineNumbers/>
        <w:suppressAutoHyphens w:val="true"/>
        <w:spacing w:lineRule="atLeast" w:line="100" w:before="0" w:after="0"/>
        <w:ind w:left="15" w:hanging="36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ab/>
        <w:t xml:space="preserve">2.4. Номинация «Лучший цветник» (максимальное количество баллов - 40). Оценка выставляется по 10-бальной шкале по нижеследующим показателям:     </w:t>
      </w:r>
    </w:p>
    <w:p>
      <w:pPr>
        <w:pStyle w:val="Normal"/>
        <w:suppressLineNumbers/>
        <w:suppressAutoHyphens w:val="true"/>
        <w:spacing w:lineRule="atLeast" w:line="100" w:before="0" w:after="0"/>
        <w:ind w:left="690" w:hanging="36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- ухоженность цветника;</w:t>
      </w:r>
    </w:p>
    <w:p>
      <w:pPr>
        <w:pStyle w:val="Normal"/>
        <w:suppressLineNumbers/>
        <w:suppressAutoHyphens w:val="true"/>
        <w:spacing w:lineRule="atLeast" w:line="100" w:before="0" w:after="0"/>
        <w:ind w:left="690" w:hanging="36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- художественное оформление;</w:t>
      </w:r>
    </w:p>
    <w:p>
      <w:pPr>
        <w:pStyle w:val="Normal"/>
        <w:suppressLineNumbers/>
        <w:suppressAutoHyphens w:val="true"/>
        <w:spacing w:lineRule="atLeast" w:line="100" w:before="0" w:after="0"/>
        <w:ind w:left="690" w:hanging="36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- оригинальность оформления;</w:t>
      </w:r>
    </w:p>
    <w:p>
      <w:pPr>
        <w:pStyle w:val="Normal"/>
        <w:suppressLineNumbers/>
        <w:suppressAutoHyphens w:val="true"/>
        <w:spacing w:lineRule="atLeast" w:line="100" w:before="0" w:after="0"/>
        <w:ind w:left="690" w:hanging="36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- насыщенность рассадой.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val="en-US" w:eastAsia="zh-CN" w:bidi="hi-IN"/>
        </w:rPr>
        <w:tab/>
        <w:t xml:space="preserve">2.5.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«Номинация «Самая благоустроенная улица» (максимальная оценка 90 баллов):</w:t>
      </w:r>
    </w:p>
    <w:p>
      <w:pPr>
        <w:pStyle w:val="NormalWeb"/>
        <w:shd w:val="clear" w:color="auto" w:fill="FFFFFF"/>
        <w:spacing w:beforeAutospacing="0" w:before="120" w:afterAutospacing="0" w:after="120"/>
        <w:ind w:left="120" w:right="450" w:hanging="0"/>
        <w:rPr>
          <w:color w:val="424242"/>
          <w:sz w:val="28"/>
          <w:szCs w:val="28"/>
        </w:rPr>
      </w:pPr>
      <w:r>
        <w:rPr>
          <w:rStyle w:val="Strong"/>
          <w:color w:val="424242"/>
          <w:sz w:val="28"/>
          <w:szCs w:val="28"/>
        </w:rPr>
        <w:t>-</w:t>
      </w:r>
      <w:r>
        <w:rPr>
          <w:color w:val="424242"/>
          <w:sz w:val="28"/>
          <w:szCs w:val="28"/>
        </w:rPr>
        <w:t>внешний вид улицы;</w:t>
      </w:r>
    </w:p>
    <w:p>
      <w:pPr>
        <w:pStyle w:val="NormalWeb"/>
        <w:shd w:val="clear" w:color="auto" w:fill="FFFFFF"/>
        <w:spacing w:beforeAutospacing="0" w:before="120" w:afterAutospacing="0" w:after="120"/>
        <w:ind w:left="120" w:right="450" w:hanging="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- санитарная уборка территории улицы;</w:t>
      </w:r>
    </w:p>
    <w:p>
      <w:pPr>
        <w:pStyle w:val="NormalWeb"/>
        <w:shd w:val="clear" w:color="auto" w:fill="FFFFFF"/>
        <w:spacing w:beforeAutospacing="0" w:before="120" w:afterAutospacing="0" w:after="120"/>
        <w:ind w:left="120" w:right="450" w:hanging="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- отсутствие строительных материалов, дров, старой неиспользуемой техники, грузовых автомобилей и т.д.;</w:t>
      </w:r>
    </w:p>
    <w:p>
      <w:pPr>
        <w:pStyle w:val="NormalWeb"/>
        <w:shd w:val="clear" w:color="auto" w:fill="FFFFFF"/>
        <w:spacing w:beforeAutospacing="0" w:before="120" w:afterAutospacing="0" w:after="120"/>
        <w:ind w:left="120" w:right="450" w:hanging="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- внешний вид фасадов жилых домов, гаражей, палисадников;</w:t>
      </w:r>
    </w:p>
    <w:p>
      <w:pPr>
        <w:pStyle w:val="NormalWeb"/>
        <w:shd w:val="clear" w:color="auto" w:fill="FFFFFF"/>
        <w:spacing w:beforeAutospacing="0" w:before="120" w:afterAutospacing="0" w:after="120"/>
        <w:ind w:left="120" w:right="450" w:hanging="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- озеленение палисадников и прилегающих к участку территорий.</w:t>
      </w:r>
    </w:p>
    <w:p>
      <w:pPr>
        <w:pStyle w:val="NormalWeb"/>
        <w:shd w:val="clear" w:color="auto" w:fill="FFFFFF"/>
        <w:spacing w:beforeAutospacing="0" w:before="120" w:afterAutospacing="0" w:after="120"/>
        <w:ind w:left="120" w:right="450" w:hanging="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- общее озеленение улицы;</w:t>
      </w:r>
    </w:p>
    <w:p>
      <w:pPr>
        <w:pStyle w:val="NormalWeb"/>
        <w:shd w:val="clear" w:color="auto" w:fill="FFFFFF"/>
        <w:spacing w:beforeAutospacing="0" w:before="120" w:afterAutospacing="0" w:after="120"/>
        <w:ind w:left="120" w:right="450" w:hanging="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- наличие и состояние мест отдыха для взрослых, молодежи и детей;</w:t>
      </w:r>
    </w:p>
    <w:p>
      <w:pPr>
        <w:pStyle w:val="NormalWeb"/>
        <w:shd w:val="clear" w:color="auto" w:fill="FFFFFF"/>
        <w:spacing w:beforeAutospacing="0" w:before="120" w:afterAutospacing="0" w:after="120"/>
        <w:ind w:left="120" w:right="450" w:hanging="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- наличие указателей с наименованиями улиц и номерами домов;</w:t>
      </w:r>
    </w:p>
    <w:p>
      <w:pPr>
        <w:pStyle w:val="NormalWeb"/>
        <w:shd w:val="clear" w:color="auto" w:fill="FFFFFF"/>
        <w:spacing w:beforeAutospacing="0" w:before="120" w:afterAutospacing="0" w:after="120"/>
        <w:ind w:left="120" w:right="450" w:hanging="0"/>
        <w:rPr>
          <w:color w:val="424242"/>
          <w:sz w:val="28"/>
          <w:szCs w:val="28"/>
        </w:rPr>
      </w:pPr>
      <w:r>
        <w:rPr>
          <w:color w:val="424242"/>
          <w:sz w:val="28"/>
          <w:szCs w:val="28"/>
        </w:rPr>
        <w:t>- проведение совместных культурных, спортивных, детских и других мероприятий жителями улицы»</w:t>
      </w:r>
    </w:p>
    <w:p>
      <w:pPr>
        <w:pStyle w:val="NormalWeb"/>
        <w:suppressLineNumbers/>
        <w:shd w:val="clear" w:color="auto" w:fill="FFFFFF"/>
        <w:suppressAutoHyphens w:val="true"/>
        <w:spacing w:lineRule="atLeast" w:line="100" w:beforeAutospacing="0" w:before="120" w:afterAutospacing="0" w:after="120"/>
        <w:ind w:right="450" w:hanging="0"/>
        <w:jc w:val="both"/>
        <w:textAlignment w:val="baseline"/>
        <w:rPr>
          <w:color w:val="424242"/>
          <w:sz w:val="28"/>
          <w:szCs w:val="28"/>
        </w:rPr>
      </w:pPr>
      <w:r>
        <w:rPr>
          <w:rFonts w:eastAsia="Arial Unicode MS" w:cs="Mangal"/>
          <w:color w:val="424242"/>
          <w:kern w:val="2"/>
          <w:sz w:val="28"/>
          <w:szCs w:val="28"/>
          <w:lang w:eastAsia="zh-CN" w:bidi="hi-IN"/>
        </w:rPr>
        <w:t xml:space="preserve"> 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2.</w:t>
      </w:r>
      <w:r>
        <w:rPr>
          <w:rFonts w:eastAsia="Arial Unicode MS" w:cs="Mangal" w:ascii="Times New Roman" w:hAnsi="Times New Roman"/>
          <w:kern w:val="2"/>
          <w:sz w:val="28"/>
          <w:szCs w:val="28"/>
          <w:lang w:val="en-US" w:eastAsia="zh-CN" w:bidi="hi-IN"/>
        </w:rPr>
        <w:t>6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. При оценке состояния конкурсного объекта максимальное число баллов снижается на 1 балл за каждый случай несоответствия состояния объекта действующим нормативам Российской Федерации, Ульяновской области, администраций сельских поселений.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numPr>
          <w:ilvl w:val="2"/>
          <w:numId w:val="2"/>
        </w:numPr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Награждение победителей районного конкурса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3.1.Победители районного конкурса награждаются дипломами  и денежными призами   в каждой номинации за занятое 1,2,3 места.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                         </w:t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</w:t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                         </w:t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                     </w:t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                           </w:t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                      </w:t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             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ПРИЛОЖЕНИЕ № 2   </w:t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       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УТВЕРЖДЕН      </w:t>
        <w:br/>
        <w:t xml:space="preserve">                                                              постановлением администрации</w:t>
      </w:r>
    </w:p>
    <w:p>
      <w:pPr>
        <w:pStyle w:val="Normal"/>
        <w:suppressAutoHyphens w:val="true"/>
        <w:spacing w:lineRule="auto" w:line="240" w:before="0" w:after="0"/>
        <w:ind w:firstLine="55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муниципального       образования</w:t>
      </w:r>
    </w:p>
    <w:p>
      <w:pPr>
        <w:pStyle w:val="Normal"/>
        <w:suppressAutoHyphens w:val="true"/>
        <w:spacing w:lineRule="auto" w:line="240" w:before="0" w:after="0"/>
        <w:ind w:firstLine="55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«Новомалыклинский район»</w:t>
      </w:r>
    </w:p>
    <w:p>
      <w:pPr>
        <w:pStyle w:val="Normal"/>
        <w:suppressAutoHyphens w:val="true"/>
        <w:spacing w:lineRule="auto" w:line="240" w:before="0" w:after="0"/>
        <w:ind w:firstLine="55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от _____________  202</w:t>
      </w:r>
      <w:r>
        <w:rPr>
          <w:rFonts w:eastAsia="Arial Unicode MS" w:cs="Mangal" w:ascii="Times New Roman" w:hAnsi="Times New Roman"/>
          <w:kern w:val="2"/>
          <w:sz w:val="28"/>
          <w:szCs w:val="28"/>
          <w:lang w:val="en-US" w:eastAsia="zh-CN" w:bidi="hi-IN"/>
        </w:rPr>
        <w:t>3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№ ___</w:t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ind w:firstLine="55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СОСТАВ</w:t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конкурсной комиссии по проведению и подведению итогов районного конкурса по благоустройству территорий населенных пунктов муниципального образования «Новомалыклинский район»</w:t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tabs>
          <w:tab w:val="clear" w:pos="708"/>
          <w:tab w:val="left" w:pos="5664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Председатель комиссии: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Будылев А.П.- первый заместитель главы администрации муниципального образования «Новомалыклинский район».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Заместитель председателя комиссии:</w:t>
        <w:tab/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Павлова Н.К. - начальник   управления строительства, архитектуры администрации муниципального образования  «Новомалыклинский район».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Секретарь: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Гришина Л.А.- главный эксперт управления строительства, архитектуры администрации муниципального  «Новомалыклинский район».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 xml:space="preserve">          </w:t>
      </w: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>Члены комиссии:</w:t>
        <w:tab/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Минеев Е.О. - начальник управления топливно-энергетических ресурсов, жилищно-коммунального хозяйства и дорожной деятельности администрации муниципального образования  «Новомалыклинский район»;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Кудряшова Н.И. - начальник муниципального учреждения Управление образования администрации муниципального образования «Новомалыклинский район»;</w:t>
        <w:tab/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Божейкина М.Н. -  директор муниципального казенного учреждения культуры «Межпоселенческая Библиотечная Система»;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Гайнетдинова А.Г. – заместитель главы администрации - начальник управления социального развития администрации муниципального образования «Новомалыклинский район»;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Карымов Г.Г. - глава администрации муниципального образования «Среднеякушкинское сельское поселение» (по согласованию);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Айбедуллова Э.А. - глава администрации муниципального образования «Новочеремшанское  сельское поселение» (по согласованию);</w:t>
        <w:tab/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Хайретдинов К.Г.  -  глава администрации муниципального образования «Среднесантимирское сельское поселение» (по согласованию);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Дежурнов М.Ю. -  директор муниципального автономного учреждения «Управление муниципальным хозяйством»;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  <w:t>Игнатьев А.Ф. - глава администрации муниципального образования «Высококолковское сельское поселение» (по согласованию);</w:t>
        <w:tab/>
        <w:tab/>
        <w:tab/>
      </w:r>
    </w:p>
    <w:p>
      <w:pPr>
        <w:pStyle w:val="Normal"/>
        <w:tabs>
          <w:tab w:val="clear" w:pos="708"/>
          <w:tab w:val="left" w:pos="210" w:leader="none"/>
        </w:tabs>
        <w:suppressAutoHyphens w:val="true"/>
        <w:spacing w:lineRule="auto" w:line="240" w:before="0" w:after="0"/>
        <w:ind w:hanging="45"/>
        <w:jc w:val="both"/>
        <w:textAlignment w:val="baseline"/>
        <w:rPr>
          <w:rFonts w:ascii="Times New Roman" w:hAnsi="Times New Roman" w:eastAsia="Times New Roman" w:cs="Mangal"/>
          <w:kern w:val="2"/>
          <w:sz w:val="28"/>
          <w:szCs w:val="28"/>
          <w:lang w:eastAsia="zh-CN" w:bidi="hi-IN"/>
        </w:rPr>
      </w:pPr>
      <w:r>
        <w:rPr>
          <w:rFonts w:eastAsia="Times New Roman" w:cs="Mangal" w:ascii="Times New Roman" w:hAnsi="Times New Roman"/>
          <w:kern w:val="2"/>
          <w:sz w:val="28"/>
          <w:szCs w:val="28"/>
          <w:lang w:eastAsia="zh-CN" w:bidi="hi-IN"/>
        </w:rPr>
        <w:tab/>
        <w:tab/>
        <w:t xml:space="preserve">   Маврина Т.В. - председатель общественного объединения «Семейный Совет»  муниципального образования «Новомалыклинский район» (по согласованию);</w:t>
      </w:r>
    </w:p>
    <w:p>
      <w:pPr>
        <w:pStyle w:val="Normal"/>
        <w:tabs>
          <w:tab w:val="clear" w:pos="708"/>
          <w:tab w:val="left" w:pos="210" w:leader="none"/>
        </w:tabs>
        <w:suppressAutoHyphens w:val="true"/>
        <w:spacing w:lineRule="auto" w:line="240" w:before="0" w:after="0"/>
        <w:ind w:hanging="45"/>
        <w:jc w:val="both"/>
        <w:textAlignment w:val="baseline"/>
        <w:rPr>
          <w:rFonts w:ascii="Times New Roman" w:hAnsi="Times New Roman" w:eastAsia="Times New Roman" w:cs="Mangal"/>
          <w:kern w:val="2"/>
          <w:sz w:val="28"/>
          <w:szCs w:val="28"/>
          <w:lang w:eastAsia="zh-CN" w:bidi="hi-IN"/>
        </w:rPr>
      </w:pPr>
      <w:r>
        <w:rPr>
          <w:rFonts w:eastAsia="Times New Roman" w:cs="Mangal" w:ascii="Times New Roman" w:hAnsi="Times New Roman"/>
          <w:kern w:val="2"/>
          <w:sz w:val="28"/>
          <w:szCs w:val="28"/>
          <w:lang w:eastAsia="zh-CN" w:bidi="hi-IN"/>
        </w:rPr>
        <w:tab/>
        <w:tab/>
        <w:tab/>
        <w:t>Фриауф В.В. - депутат Совета депутатов муниципального образования «Новомалыклинский район» (по согласованию).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  <w:tab/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Times New Roman" w:hAnsi="Times New Roman" w:eastAsia="Arial Unicode MS" w:cs="Mangal"/>
          <w:kern w:val="2"/>
          <w:sz w:val="28"/>
          <w:szCs w:val="28"/>
          <w:lang w:eastAsia="zh-CN" w:bidi="hi-IN"/>
        </w:rPr>
      </w:pPr>
      <w:r>
        <w:rPr>
          <w:rFonts w:eastAsia="Arial Unicode MS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2880" w:hanging="2880"/>
        <w:jc w:val="both"/>
        <w:textAlignment w:val="baseline"/>
        <w:rPr>
          <w:rFonts w:ascii="Times New Roman" w:hAnsi="Times New Roman" w:eastAsia="Times New Roman" w:cs="Mangal"/>
          <w:kern w:val="2"/>
          <w:sz w:val="28"/>
          <w:szCs w:val="28"/>
          <w:lang w:eastAsia="zh-CN" w:bidi="hi-IN"/>
        </w:rPr>
      </w:pPr>
      <w:r>
        <w:rPr>
          <w:rFonts w:eastAsia="Times New Roman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2880" w:hanging="2880"/>
        <w:jc w:val="both"/>
        <w:textAlignment w:val="baseline"/>
        <w:rPr>
          <w:rFonts w:ascii="Times New Roman" w:hAnsi="Times New Roman" w:eastAsia="Times New Roman" w:cs="Mangal"/>
          <w:kern w:val="2"/>
          <w:sz w:val="28"/>
          <w:szCs w:val="28"/>
          <w:lang w:eastAsia="zh-CN" w:bidi="hi-IN"/>
        </w:rPr>
      </w:pPr>
      <w:r>
        <w:rPr>
          <w:rFonts w:eastAsia="Times New Roman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2880" w:hanging="2880"/>
        <w:jc w:val="both"/>
        <w:textAlignment w:val="baseline"/>
        <w:rPr>
          <w:rFonts w:ascii="Times New Roman" w:hAnsi="Times New Roman" w:eastAsia="Times New Roman" w:cs="Mangal"/>
          <w:kern w:val="2"/>
          <w:sz w:val="28"/>
          <w:szCs w:val="28"/>
          <w:lang w:eastAsia="zh-CN" w:bidi="hi-IN"/>
        </w:rPr>
      </w:pPr>
      <w:r>
        <w:rPr>
          <w:rFonts w:eastAsia="Times New Roman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2880" w:hanging="2880"/>
        <w:jc w:val="both"/>
        <w:textAlignment w:val="baseline"/>
        <w:rPr>
          <w:rFonts w:ascii="Times New Roman" w:hAnsi="Times New Roman" w:eastAsia="Times New Roman" w:cs="Mangal"/>
          <w:kern w:val="2"/>
          <w:sz w:val="28"/>
          <w:szCs w:val="28"/>
          <w:lang w:eastAsia="zh-CN" w:bidi="hi-IN"/>
        </w:rPr>
      </w:pPr>
      <w:r>
        <w:rPr>
          <w:rFonts w:eastAsia="Times New Roman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2880" w:hanging="2880"/>
        <w:jc w:val="both"/>
        <w:textAlignment w:val="baseline"/>
        <w:rPr>
          <w:rFonts w:ascii="Times New Roman" w:hAnsi="Times New Roman" w:eastAsia="Times New Roman" w:cs="Mangal"/>
          <w:kern w:val="2"/>
          <w:sz w:val="28"/>
          <w:szCs w:val="28"/>
          <w:lang w:eastAsia="zh-CN" w:bidi="hi-IN"/>
        </w:rPr>
      </w:pPr>
      <w:r>
        <w:rPr>
          <w:rFonts w:eastAsia="Times New Roman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2880" w:hanging="2880"/>
        <w:jc w:val="both"/>
        <w:textAlignment w:val="baseline"/>
        <w:rPr>
          <w:rFonts w:ascii="Times New Roman" w:hAnsi="Times New Roman" w:eastAsia="Times New Roman" w:cs="Mangal"/>
          <w:kern w:val="2"/>
          <w:sz w:val="28"/>
          <w:szCs w:val="28"/>
          <w:lang w:eastAsia="zh-CN" w:bidi="hi-IN"/>
        </w:rPr>
      </w:pPr>
      <w:r>
        <w:rPr>
          <w:rFonts w:eastAsia="Times New Roman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2880" w:hanging="2880"/>
        <w:jc w:val="both"/>
        <w:textAlignment w:val="baseline"/>
        <w:rPr>
          <w:rFonts w:ascii="Times New Roman" w:hAnsi="Times New Roman" w:eastAsia="Times New Roman" w:cs="Mangal"/>
          <w:kern w:val="2"/>
          <w:sz w:val="28"/>
          <w:szCs w:val="28"/>
          <w:lang w:eastAsia="zh-CN" w:bidi="hi-IN"/>
        </w:rPr>
      </w:pPr>
      <w:r>
        <w:rPr>
          <w:rFonts w:eastAsia="Times New Roman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2880" w:hanging="2880"/>
        <w:jc w:val="both"/>
        <w:textAlignment w:val="baseline"/>
        <w:rPr>
          <w:rFonts w:ascii="Times New Roman" w:hAnsi="Times New Roman" w:eastAsia="Times New Roman" w:cs="Mangal"/>
          <w:kern w:val="2"/>
          <w:sz w:val="28"/>
          <w:szCs w:val="28"/>
          <w:lang w:eastAsia="zh-CN" w:bidi="hi-IN"/>
        </w:rPr>
      </w:pPr>
      <w:r>
        <w:rPr>
          <w:rFonts w:eastAsia="Times New Roman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2880" w:hanging="2880"/>
        <w:jc w:val="both"/>
        <w:textAlignment w:val="baseline"/>
        <w:rPr>
          <w:rFonts w:ascii="Times New Roman" w:hAnsi="Times New Roman" w:eastAsia="Times New Roman" w:cs="Mangal"/>
          <w:kern w:val="2"/>
          <w:sz w:val="28"/>
          <w:szCs w:val="28"/>
          <w:lang w:eastAsia="zh-CN" w:bidi="hi-IN"/>
        </w:rPr>
      </w:pPr>
      <w:r>
        <w:rPr>
          <w:rFonts w:eastAsia="Times New Roman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2880" w:hanging="2880"/>
        <w:jc w:val="both"/>
        <w:textAlignment w:val="baseline"/>
        <w:rPr>
          <w:rFonts w:ascii="Times New Roman" w:hAnsi="Times New Roman" w:eastAsia="Times New Roman" w:cs="Mangal"/>
          <w:kern w:val="2"/>
          <w:sz w:val="28"/>
          <w:szCs w:val="28"/>
          <w:lang w:eastAsia="zh-CN" w:bidi="hi-IN"/>
        </w:rPr>
      </w:pPr>
      <w:r>
        <w:rPr>
          <w:rFonts w:eastAsia="Times New Roman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2880" w:hanging="2880"/>
        <w:jc w:val="both"/>
        <w:textAlignment w:val="baseline"/>
        <w:rPr>
          <w:rFonts w:ascii="Times New Roman" w:hAnsi="Times New Roman" w:eastAsia="Times New Roman" w:cs="Mangal"/>
          <w:kern w:val="2"/>
          <w:sz w:val="28"/>
          <w:szCs w:val="28"/>
          <w:lang w:eastAsia="zh-CN" w:bidi="hi-IN"/>
        </w:rPr>
      </w:pPr>
      <w:r>
        <w:rPr>
          <w:rFonts w:eastAsia="Times New Roman" w:cs="Mangal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Times New Roman" w:hAnsi="Times New Roman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Times New Roman" w:hAnsi="Times New Roman"/>
          <w:bCs/>
          <w:kern w:val="2"/>
          <w:sz w:val="28"/>
          <w:szCs w:val="28"/>
          <w:lang w:eastAsia="zh-CN"/>
        </w:rPr>
        <w:t xml:space="preserve">                                      </w:t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Times New Roman" w:hAnsi="Times New Roman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Times New Roman" w:hAnsi="Times New Roman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Times New Roman" w:hAnsi="Times New Roman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Times New Roman" w:hAnsi="Times New Roman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  <w:t xml:space="preserve">        </w:t>
      </w:r>
      <w:r>
        <w:rPr>
          <w:rFonts w:eastAsia="SimSun, 宋体" w:cs="Times New Roman" w:ascii="Times New Roman" w:hAnsi="Times New Roman"/>
          <w:bCs/>
          <w:kern w:val="2"/>
          <w:sz w:val="28"/>
          <w:szCs w:val="28"/>
          <w:lang w:eastAsia="zh-CN"/>
        </w:rPr>
        <w:t xml:space="preserve">                                         </w:t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Times New Roman" w:hAnsi="Times New Roman"/>
          <w:bCs/>
          <w:kern w:val="2"/>
          <w:sz w:val="28"/>
          <w:szCs w:val="28"/>
          <w:lang w:eastAsia="zh-CN"/>
        </w:rPr>
        <w:t xml:space="preserve">                                                  </w:t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Times New Roman" w:hAnsi="Times New Roman"/>
          <w:bCs/>
          <w:kern w:val="2"/>
          <w:sz w:val="28"/>
          <w:szCs w:val="28"/>
          <w:lang w:eastAsia="zh-CN"/>
        </w:rPr>
        <w:t xml:space="preserve">                                                   </w:t>
      </w:r>
      <w:r>
        <w:rPr>
          <w:rFonts w:eastAsia="SimSun, 宋体" w:cs="Times New Roman" w:ascii="Times New Roman" w:hAnsi="Times New Roman"/>
          <w:bCs/>
          <w:kern w:val="2"/>
          <w:sz w:val="28"/>
          <w:szCs w:val="28"/>
          <w:lang w:eastAsia="zh-CN"/>
        </w:rPr>
        <w:t>«ПРИЛОЖЕНИЕ № 3</w:t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Times New Roman" w:hAnsi="Times New Roman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Times New Roman" w:hAnsi="Times New Roman"/>
          <w:bCs/>
          <w:kern w:val="2"/>
          <w:sz w:val="28"/>
          <w:szCs w:val="28"/>
          <w:lang w:eastAsia="zh-CN"/>
        </w:rPr>
        <w:t xml:space="preserve">                                           </w:t>
      </w:r>
      <w:r>
        <w:rPr>
          <w:rFonts w:eastAsia="SimSun, 宋体" w:cs="Times New Roman" w:ascii="Times New Roman" w:hAnsi="Times New Roman"/>
          <w:bCs/>
          <w:kern w:val="2"/>
          <w:sz w:val="28"/>
          <w:szCs w:val="28"/>
          <w:lang w:eastAsia="zh-CN"/>
        </w:rPr>
        <w:t>УТВЕРЖДЕНА</w:t>
      </w:r>
    </w:p>
    <w:p>
      <w:pPr>
        <w:pStyle w:val="Normal"/>
        <w:suppressAutoHyphens w:val="true"/>
        <w:spacing w:lineRule="auto" w:line="240" w:before="0" w:after="0"/>
        <w:ind w:left="5040" w:right="-6" w:hanging="0"/>
        <w:jc w:val="both"/>
        <w:textAlignment w:val="baseline"/>
        <w:rPr>
          <w:rFonts w:ascii="Times New Roman" w:hAnsi="Times New Roman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Times New Roman" w:hAnsi="Times New Roman"/>
          <w:bCs/>
          <w:kern w:val="2"/>
          <w:sz w:val="28"/>
          <w:szCs w:val="28"/>
          <w:lang w:eastAsia="zh-CN"/>
        </w:rPr>
        <w:t>постановлением администрации муниципального образования «Новомалыклинский район»</w:t>
      </w:r>
    </w:p>
    <w:p>
      <w:pPr>
        <w:pStyle w:val="Normal"/>
        <w:suppressAutoHyphens w:val="true"/>
        <w:spacing w:lineRule="auto" w:line="240" w:before="0" w:after="0"/>
        <w:ind w:left="5040" w:right="-6" w:hanging="0"/>
        <w:jc w:val="both"/>
        <w:textAlignment w:val="baseline"/>
        <w:rPr>
          <w:rFonts w:ascii="Times New Roman" w:hAnsi="Times New Roman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Times New Roman" w:hAnsi="Times New Roman"/>
          <w:bCs/>
          <w:kern w:val="2"/>
          <w:sz w:val="28"/>
          <w:szCs w:val="28"/>
          <w:lang w:eastAsia="zh-CN"/>
        </w:rPr>
        <w:t>от________________2023  №____</w:t>
      </w:r>
    </w:p>
    <w:p>
      <w:pPr>
        <w:pStyle w:val="Normal"/>
        <w:suppressAutoHyphens w:val="true"/>
        <w:spacing w:lineRule="auto" w:line="240" w:before="0" w:after="0"/>
        <w:ind w:left="5040" w:right="-6" w:hanging="0"/>
        <w:jc w:val="both"/>
        <w:textAlignment w:val="baseline"/>
        <w:rPr>
          <w:rFonts w:ascii="Times New Roman" w:hAnsi="Times New Roman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Times New Roman" w:hAnsi="Times New Roman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5040" w:right="-6" w:hanging="0"/>
        <w:jc w:val="both"/>
        <w:textAlignment w:val="baseline"/>
        <w:rPr>
          <w:rFonts w:ascii="Times New Roman" w:hAnsi="Times New Roman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Times New Roman" w:hAnsi="Times New Roman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45" w:right="-15" w:hanging="0"/>
        <w:jc w:val="center"/>
        <w:textAlignment w:val="baseline"/>
        <w:rPr>
          <w:rFonts w:ascii="Times New Roman" w:hAnsi="Times New Roman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Times New Roman" w:hAnsi="Times New Roman"/>
          <w:bCs/>
          <w:kern w:val="2"/>
          <w:sz w:val="28"/>
          <w:szCs w:val="28"/>
          <w:lang w:eastAsia="zh-CN"/>
        </w:rPr>
        <w:t>СМЕТА</w:t>
      </w:r>
    </w:p>
    <w:p>
      <w:pPr>
        <w:pStyle w:val="Normal"/>
        <w:suppressAutoHyphens w:val="true"/>
        <w:spacing w:lineRule="auto" w:line="240" w:before="0" w:after="0"/>
        <w:ind w:left="45" w:right="-15" w:hanging="0"/>
        <w:jc w:val="center"/>
        <w:textAlignment w:val="baseline"/>
        <w:rPr>
          <w:rFonts w:ascii="Times New Roman" w:hAnsi="Times New Roman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Times New Roman" w:hAnsi="Times New Roman"/>
          <w:bCs/>
          <w:kern w:val="2"/>
          <w:sz w:val="28"/>
          <w:szCs w:val="28"/>
          <w:lang w:eastAsia="zh-CN"/>
        </w:rPr>
        <w:t>расходов денежных средств на организацию и проведение районного конкурса  по благоустройству населенных пунктов муниципального образования «Новомалыклинский район»</w:t>
      </w:r>
    </w:p>
    <w:p>
      <w:pPr>
        <w:pStyle w:val="Normal"/>
        <w:suppressAutoHyphens w:val="true"/>
        <w:spacing w:lineRule="auto" w:line="240" w:before="0" w:after="0"/>
        <w:ind w:left="45" w:right="-15" w:hanging="0"/>
        <w:jc w:val="center"/>
        <w:textAlignment w:val="baseline"/>
        <w:rPr>
          <w:rFonts w:ascii="Times New Roman" w:hAnsi="Times New Roman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Times New Roman" w:hAnsi="Times New Roman"/>
          <w:bCs/>
          <w:kern w:val="2"/>
          <w:sz w:val="28"/>
          <w:szCs w:val="28"/>
          <w:lang w:eastAsia="zh-CN"/>
        </w:rPr>
      </w:r>
    </w:p>
    <w:tbl>
      <w:tblPr>
        <w:tblW w:w="9669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885"/>
        <w:gridCol w:w="5783"/>
      </w:tblGrid>
      <w:tr>
        <w:trPr/>
        <w:tc>
          <w:tcPr>
            <w:tcW w:w="3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Наименование расхода</w:t>
            </w:r>
          </w:p>
        </w:tc>
        <w:tc>
          <w:tcPr>
            <w:tcW w:w="5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Подпрограмма «Создание комфортной среды  в муниципальном образовании «Новомалыклинский район»</w:t>
            </w:r>
          </w:p>
        </w:tc>
      </w:tr>
      <w:tr>
        <w:trPr/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Дипломы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15 х 25.00 = 375,00</w:t>
            </w:r>
          </w:p>
        </w:tc>
      </w:tr>
      <w:tr>
        <w:trPr/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Денежный приз  для награждения победителей в номинации: «Самая благоустроенная территория предприятия, организации, учреждения»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1х 3000.00 = 3000.00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1х 2000.00= 2000.00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1х 1000.00 = 1000.00</w:t>
            </w:r>
          </w:p>
        </w:tc>
      </w:tr>
      <w:tr>
        <w:trPr/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Денежный приз для награждения победителей в номинации: «Мой любимый дворик»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1х 3000.00 = 3000.00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1х 2000.00= 2000.00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1х 1000.00 = 1000.00</w:t>
            </w:r>
          </w:p>
        </w:tc>
      </w:tr>
      <w:tr>
        <w:trPr/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Денежный приз для награждения победителей в номинации: «Лучшая частная усадьба»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1х 3000.00 = 3000.00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1х 2000.00= 2000.00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1х 1000.00 = 1000.00</w:t>
            </w:r>
          </w:p>
        </w:tc>
      </w:tr>
      <w:tr>
        <w:trPr/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Денежный приз  для награждения победителей в номинации: «Лучший цветник»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1х 3000.00 = 3000.00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1х 2000.00= 2000.00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1х 1000.00 = 1000.00</w:t>
            </w:r>
          </w:p>
        </w:tc>
      </w:tr>
      <w:tr>
        <w:trPr/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Денежный приз  для награждения победителей в номинации: «Самая благоустроенная улица»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1х 3000.00 = 3000.00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1х 2000.00= 2000.00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1х 1000.00 = 1000.00</w:t>
            </w:r>
          </w:p>
        </w:tc>
      </w:tr>
      <w:tr>
        <w:trPr/>
        <w:tc>
          <w:tcPr>
            <w:tcW w:w="38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57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SimSun, 宋体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 xml:space="preserve">                    </w:t>
            </w:r>
            <w:r>
              <w:rPr>
                <w:rFonts w:eastAsia="SimSun, 宋体" w:cs="Times New Roman" w:ascii="Times New Roman" w:hAnsi="Times New Roman"/>
                <w:kern w:val="2"/>
                <w:sz w:val="24"/>
                <w:szCs w:val="24"/>
                <w:lang w:eastAsia="zh-CN"/>
              </w:rPr>
              <w:t>30375.00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45" w:right="-15" w:hanging="0"/>
        <w:jc w:val="both"/>
        <w:textAlignment w:val="baseline"/>
        <w:rPr>
          <w:rFonts w:ascii="Times New Roman" w:hAnsi="Times New Roman" w:eastAsia="Arial Unicode MS" w:cs="Times New Roman"/>
          <w:kern w:val="2"/>
          <w:sz w:val="24"/>
          <w:szCs w:val="24"/>
          <w:lang w:eastAsia="zh-CN" w:bidi="hi-IN"/>
        </w:rPr>
      </w:pPr>
      <w:r>
        <w:rPr>
          <w:rFonts w:eastAsia="Arial Unicode MS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45" w:right="-15" w:hanging="0"/>
        <w:jc w:val="both"/>
        <w:textAlignment w:val="baseline"/>
        <w:rPr>
          <w:rFonts w:ascii="Times New Roman" w:hAnsi="Times New Roman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Times New Roman" w:hAnsi="Times New Roman"/>
          <w:bCs/>
          <w:kern w:val="2"/>
          <w:sz w:val="28"/>
          <w:szCs w:val="28"/>
          <w:lang w:eastAsia="zh-CN"/>
        </w:rPr>
        <w:t>Всего на сумму: 30375,00 (тридцать тысяч триста семьдесят пять рублей) рублей 00 копеек</w:t>
      </w:r>
    </w:p>
    <w:p>
      <w:pPr>
        <w:pStyle w:val="Normal"/>
        <w:suppressAutoHyphens w:val="true"/>
        <w:spacing w:lineRule="auto" w:line="240" w:before="0" w:after="0"/>
        <w:ind w:left="45" w:right="-15" w:hanging="0"/>
        <w:jc w:val="both"/>
        <w:textAlignment w:val="baseline"/>
        <w:rPr>
          <w:rFonts w:ascii="Times New Roman" w:hAnsi="Times New Roman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Times New Roman" w:hAnsi="Times New Roman"/>
          <w:bCs/>
          <w:kern w:val="2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Times New Roman" w:hAnsi="Times New Roman"/>
          <w:bCs/>
          <w:kern w:val="2"/>
          <w:sz w:val="28"/>
          <w:szCs w:val="28"/>
          <w:lang w:eastAsia="zh-CN"/>
        </w:rPr>
        <w:t>Составил:  главный эксперт управления строительства, архитектуры администрации муниципального образования «Новомалыклинский район»           Гришина Л.А.»</w:t>
      </w:r>
      <w:r>
        <w:rPr>
          <w:rFonts w:eastAsia="SimSun, 宋体" w:cs="Times New Roman" w:ascii="Liberation Serif" w:hAnsi="Liberation Serif"/>
          <w:bCs/>
          <w:kern w:val="2"/>
          <w:sz w:val="28"/>
          <w:szCs w:val="28"/>
          <w:lang w:eastAsia="zh-CN"/>
        </w:rPr>
        <w:t xml:space="preserve">                                      </w:t>
      </w:r>
      <w:r>
        <w:rPr>
          <w:rFonts w:eastAsia="SimSun, 宋体" w:cs="Times New Roman" w:ascii="Times New Roman" w:hAnsi="Times New Roman"/>
          <w:bCs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ind w:right="560" w:hanging="0"/>
        <w:jc w:val="center"/>
        <w:textAlignment w:val="baseline"/>
        <w:rPr>
          <w:rFonts w:ascii="Times New Roman" w:hAnsi="Times New Roman" w:eastAsia="SimSun, 宋体" w:cs="Times New Roman"/>
          <w:bCs/>
          <w:kern w:val="2"/>
          <w:sz w:val="28"/>
          <w:szCs w:val="28"/>
          <w:lang w:eastAsia="zh-CN"/>
        </w:rPr>
      </w:pPr>
      <w:r>
        <w:rPr>
          <w:rFonts w:eastAsia="SimSun, 宋体" w:cs="Times New Roman" w:ascii="Times New Roman" w:hAnsi="Times New Roman"/>
          <w:bCs/>
          <w:kern w:val="2"/>
          <w:sz w:val="28"/>
          <w:szCs w:val="28"/>
          <w:lang w:eastAsia="zh-CN"/>
        </w:rPr>
        <w:t xml:space="preserve">                                               </w:t>
      </w:r>
    </w:p>
    <w:p>
      <w:pPr>
        <w:pStyle w:val="Normal"/>
        <w:suppressAutoHyphens w:val="true"/>
        <w:spacing w:lineRule="auto" w:line="240" w:before="0" w:after="0"/>
        <w:ind w:left="5040" w:right="-6" w:hanging="0"/>
        <w:jc w:val="both"/>
        <w:textAlignment w:val="baseline"/>
        <w:rPr>
          <w:rFonts w:ascii="Times New Roman" w:hAnsi="Times New Roman" w:eastAsia="SimSun, 宋体" w:cs="Times New Roman"/>
          <w:bCs/>
          <w:kern w:val="2"/>
          <w:sz w:val="28"/>
          <w:szCs w:val="28"/>
          <w:lang w:eastAsia="zh-CN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0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3">
      <w:start w:val="0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0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5">
      <w:start w:val="0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6">
      <w:start w:val="0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0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8">
      <w:start w:val="0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486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744862"/>
  </w:style>
  <w:style w:type="numbering" w:styleId="WW8Num4" w:customStyle="1">
    <w:name w:val="WW8Num4"/>
    <w:qFormat/>
    <w:rsid w:val="00744862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3896-2B52-4D3A-9599-13294583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Application>LibreOffice/7.2.7.2$Windows_X86_64 LibreOffice_project/8d71d29d553c0f7dcbfa38fbfda25ee34cce99a2</Application>
  <AppVersion>15.0000</AppVersion>
  <Pages>9</Pages>
  <Words>1542</Words>
  <Characters>12000</Characters>
  <CharactersWithSpaces>15823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2021-05-17T08:32:00Z</dcterms:created>
  <dc:creator>User</dc:creator>
  <dc:description/>
  <dc:language>ru-RU</dc:language>
  <cp:lastModifiedBy/>
  <cp:lastPrinted>2023-05-25T13:46:55Z</cp:lastPrinted>
  <dcterms:modified xsi:type="dcterms:W3CDTF">2023-05-29T08:42:37Z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